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rPr>
          <w:color w:val="222222"/>
        </w:rPr>
      </w:pPr>
      <w:r w:rsidDel="00000000" w:rsidR="00000000" w:rsidRPr="00000000">
        <w:rPr>
          <w:rtl w:val="0"/>
        </w:rPr>
      </w:r>
    </w:p>
    <w:p w:rsidR="00000000" w:rsidDel="00000000" w:rsidP="00000000" w:rsidRDefault="00000000" w:rsidRPr="00000000" w14:paraId="00000002">
      <w:pPr>
        <w:shd w:fill="ffffff" w:val="clear"/>
        <w:rPr>
          <w:color w:val="222222"/>
        </w:rPr>
      </w:pPr>
      <w:r w:rsidDel="00000000" w:rsidR="00000000" w:rsidRPr="00000000">
        <w:rPr>
          <w:color w:val="222222"/>
          <w:rtl w:val="0"/>
        </w:rPr>
        <w:t xml:space="preserve">Hi,</w:t>
      </w:r>
    </w:p>
    <w:p w:rsidR="00000000" w:rsidDel="00000000" w:rsidP="00000000" w:rsidRDefault="00000000" w:rsidRPr="00000000" w14:paraId="00000003">
      <w:pPr>
        <w:shd w:fill="ffffff" w:val="clear"/>
        <w:rPr>
          <w:color w:val="222222"/>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My name is Jeff Davis with Lordship Investments. I am a Real Estate Investor currently residing in California and I purchase properties in your area. Many times these properties require someone to look at them for various reasons;</w:t>
      </w:r>
    </w:p>
    <w:p w:rsidR="00000000" w:rsidDel="00000000" w:rsidP="00000000" w:rsidRDefault="00000000" w:rsidRPr="00000000" w14:paraId="00000005">
      <w:pPr>
        <w:shd w:fill="ffffff" w:val="clear"/>
        <w:rPr>
          <w:color w:val="222222"/>
        </w:rPr>
      </w:pPr>
      <w:r w:rsidDel="00000000" w:rsidR="00000000" w:rsidRPr="00000000">
        <w:rPr>
          <w:rtl w:val="0"/>
        </w:rPr>
      </w:r>
    </w:p>
    <w:p w:rsidR="00000000" w:rsidDel="00000000" w:rsidP="00000000" w:rsidRDefault="00000000" w:rsidRPr="00000000" w14:paraId="00000006">
      <w:pPr>
        <w:numPr>
          <w:ilvl w:val="0"/>
          <w:numId w:val="2"/>
        </w:numPr>
        <w:shd w:fill="ffffff" w:val="clear"/>
        <w:ind w:left="720" w:hanging="360"/>
        <w:rPr>
          <w:color w:val="222222"/>
        </w:rPr>
      </w:pPr>
      <w:r w:rsidDel="00000000" w:rsidR="00000000" w:rsidRPr="00000000">
        <w:rPr>
          <w:color w:val="222222"/>
          <w:rtl w:val="0"/>
        </w:rPr>
        <w:t xml:space="preserve">To make sure they actually exist (lots of liars out there today)</w:t>
      </w:r>
    </w:p>
    <w:p w:rsidR="00000000" w:rsidDel="00000000" w:rsidP="00000000" w:rsidRDefault="00000000" w:rsidRPr="00000000" w14:paraId="00000007">
      <w:pPr>
        <w:numPr>
          <w:ilvl w:val="0"/>
          <w:numId w:val="2"/>
        </w:numPr>
        <w:shd w:fill="ffffff" w:val="clear"/>
        <w:ind w:left="720" w:hanging="360"/>
        <w:rPr>
          <w:color w:val="222222"/>
        </w:rPr>
      </w:pPr>
      <w:r w:rsidDel="00000000" w:rsidR="00000000" w:rsidRPr="00000000">
        <w:rPr>
          <w:color w:val="222222"/>
          <w:rtl w:val="0"/>
        </w:rPr>
        <w:t xml:space="preserve">To assess their current condition ( helps to have someone actually look at the home)</w:t>
      </w:r>
    </w:p>
    <w:p w:rsidR="00000000" w:rsidDel="00000000" w:rsidP="00000000" w:rsidRDefault="00000000" w:rsidRPr="00000000" w14:paraId="00000008">
      <w:pPr>
        <w:numPr>
          <w:ilvl w:val="0"/>
          <w:numId w:val="2"/>
        </w:numPr>
        <w:shd w:fill="ffffff" w:val="clear"/>
        <w:ind w:left="720" w:hanging="360"/>
        <w:rPr>
          <w:color w:val="222222"/>
        </w:rPr>
      </w:pPr>
      <w:r w:rsidDel="00000000" w:rsidR="00000000" w:rsidRPr="00000000">
        <w:rPr>
          <w:color w:val="222222"/>
          <w:rtl w:val="0"/>
        </w:rPr>
        <w:t xml:space="preserve">To take pictures of each room inside the house, then front, back and side pic. </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I am looking for people who want to partner with me in putting deals under contract and selling these deals to buyers.  Your compensation will be;</w:t>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numPr>
          <w:ilvl w:val="0"/>
          <w:numId w:val="3"/>
        </w:numPr>
        <w:shd w:fill="ffffff" w:val="clear"/>
        <w:ind w:left="720" w:hanging="360"/>
        <w:rPr>
          <w:color w:val="222222"/>
        </w:rPr>
      </w:pPr>
      <w:r w:rsidDel="00000000" w:rsidR="00000000" w:rsidRPr="00000000">
        <w:rPr>
          <w:color w:val="222222"/>
          <w:rtl w:val="0"/>
        </w:rPr>
        <w:t xml:space="preserve">$20 to go to property and do what is outlined above</w:t>
      </w:r>
    </w:p>
    <w:p w:rsidR="00000000" w:rsidDel="00000000" w:rsidP="00000000" w:rsidRDefault="00000000" w:rsidRPr="00000000" w14:paraId="0000000D">
      <w:pPr>
        <w:numPr>
          <w:ilvl w:val="0"/>
          <w:numId w:val="3"/>
        </w:numPr>
        <w:shd w:fill="ffffff" w:val="clear"/>
        <w:ind w:left="720" w:hanging="360"/>
        <w:rPr>
          <w:color w:val="222222"/>
        </w:rPr>
      </w:pPr>
      <w:r w:rsidDel="00000000" w:rsidR="00000000" w:rsidRPr="00000000">
        <w:rPr>
          <w:color w:val="222222"/>
          <w:rtl w:val="0"/>
        </w:rPr>
        <w:t xml:space="preserve">10% of the fee collected by Lordship Investments upon the successful closing of the transaction. To earn this fee you must be willing to show this property to an interested buyer if directed by me to do so. </w:t>
      </w:r>
    </w:p>
    <w:p w:rsidR="00000000" w:rsidDel="00000000" w:rsidP="00000000" w:rsidRDefault="00000000" w:rsidRPr="00000000" w14:paraId="0000000E">
      <w:pPr>
        <w:shd w:fill="ffffff" w:val="clear"/>
        <w:rPr>
          <w:color w:val="222222"/>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If you happen to find a house where the seller is looking to sell and property is not listed with an agent I will talk directly to seller and offer you the following;</w:t>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numPr>
          <w:ilvl w:val="0"/>
          <w:numId w:val="1"/>
        </w:numPr>
        <w:shd w:fill="ffffff" w:val="clear"/>
        <w:ind w:left="720" w:hanging="360"/>
        <w:rPr>
          <w:color w:val="222222"/>
        </w:rPr>
      </w:pPr>
      <w:r w:rsidDel="00000000" w:rsidR="00000000" w:rsidRPr="00000000">
        <w:rPr>
          <w:color w:val="222222"/>
          <w:rtl w:val="0"/>
        </w:rPr>
        <w:t xml:space="preserve">$20 to go to property and do what is outlined above</w:t>
      </w:r>
    </w:p>
    <w:p w:rsidR="00000000" w:rsidDel="00000000" w:rsidP="00000000" w:rsidRDefault="00000000" w:rsidRPr="00000000" w14:paraId="00000012">
      <w:pPr>
        <w:numPr>
          <w:ilvl w:val="0"/>
          <w:numId w:val="1"/>
        </w:numPr>
        <w:shd w:fill="ffffff" w:val="clear"/>
        <w:ind w:left="720" w:hanging="360"/>
        <w:rPr>
          <w:color w:val="222222"/>
        </w:rPr>
      </w:pPr>
      <w:r w:rsidDel="00000000" w:rsidR="00000000" w:rsidRPr="00000000">
        <w:rPr>
          <w:color w:val="222222"/>
          <w:rtl w:val="0"/>
        </w:rPr>
        <w:t xml:space="preserve">20% of the fee collected by Lordship Investment upon the successful closing of the transaction. To earn this fee you must be willing to show this property to an interested buyer if directed by me to do so. </w:t>
      </w:r>
    </w:p>
    <w:p w:rsidR="00000000" w:rsidDel="00000000" w:rsidP="00000000" w:rsidRDefault="00000000" w:rsidRPr="00000000" w14:paraId="00000013">
      <w:pPr>
        <w:shd w:fill="ffffff" w:val="clear"/>
        <w:rPr>
          <w:color w:val="222222"/>
        </w:rPr>
      </w:pPr>
      <w:r w:rsidDel="00000000" w:rsidR="00000000" w:rsidRPr="00000000">
        <w:rPr>
          <w:rtl w:val="0"/>
        </w:rPr>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 Property Reviewer understands that they are functioning as an Independent Contractor</w:t>
      </w:r>
    </w:p>
    <w:p w:rsidR="00000000" w:rsidDel="00000000" w:rsidP="00000000" w:rsidRDefault="00000000" w:rsidRPr="00000000" w14:paraId="00000015">
      <w:pPr>
        <w:shd w:fill="ffffff" w:val="clear"/>
        <w:rPr>
          <w:color w:val="222222"/>
        </w:rPr>
      </w:pPr>
      <w:r w:rsidDel="00000000" w:rsidR="00000000" w:rsidRPr="00000000">
        <w:rPr>
          <w:rtl w:val="0"/>
        </w:rPr>
      </w:r>
    </w:p>
    <w:p w:rsidR="00000000" w:rsidDel="00000000" w:rsidP="00000000" w:rsidRDefault="00000000" w:rsidRPr="00000000" w14:paraId="00000016">
      <w:pPr>
        <w:shd w:fill="ffffff" w:val="clear"/>
        <w:rPr/>
      </w:pPr>
      <w:r w:rsidDel="00000000" w:rsidR="00000000" w:rsidRPr="00000000">
        <w:rPr>
          <w:color w:val="222222"/>
          <w:rtl w:val="0"/>
        </w:rPr>
        <w:t xml:space="preserve">@ Property Reviewer understands that if a fee is earned from closing on a transaction as described above they will need to complete a W-9 for payment of their fee as taxes will be due.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